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6FE7E" w14:textId="10625334" w:rsidR="00807071" w:rsidRDefault="00807071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E95AB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250B63F" wp14:editId="271EA106">
            <wp:extent cx="5934075" cy="657225"/>
            <wp:effectExtent l="0" t="0" r="9525" b="9525"/>
            <wp:docPr id="1" name="Picture 1" descr="logo sans address large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ns address large f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4483" w14:textId="77777777" w:rsidR="00111F20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DC26E3" w14:textId="77777777" w:rsidR="00111F20" w:rsidRPr="00807071" w:rsidRDefault="00111F20" w:rsidP="00807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CDD449" w14:textId="6F971980" w:rsidR="00807071" w:rsidRPr="004C1793" w:rsidRDefault="00807071" w:rsidP="004C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bookmarkStart w:id="0" w:name="_GoBack"/>
      <w:bookmarkEnd w:id="0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0B7F80">
        <w:rPr>
          <w:rFonts w:ascii="Times New Roman" w:eastAsia="Times New Roman" w:hAnsi="Times New Roman" w:cs="Times New Roman"/>
          <w:b/>
          <w:bCs/>
          <w:sz w:val="24"/>
          <w:szCs w:val="24"/>
        </w:rPr>
        <w:t>SPECIAL</w:t>
      </w:r>
      <w:r w:rsidRPr="008070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CITY COUNCIL MEETING</w:t>
      </w:r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0B7F80">
        <w:rPr>
          <w:rFonts w:ascii="Times New Roman" w:eastAsia="Times New Roman" w:hAnsi="Times New Roman" w:cs="Times New Roman"/>
          <w:b/>
          <w:bCs/>
          <w:sz w:val="24"/>
          <w:szCs w:val="24"/>
        </w:rPr>
        <w:t>June 9th</w:t>
      </w:r>
      <w:r w:rsidR="004E2423">
        <w:rPr>
          <w:rFonts w:ascii="Times New Roman" w:eastAsia="Times New Roman" w:hAnsi="Times New Roman" w:cs="Times New Roman"/>
          <w:b/>
          <w:bCs/>
          <w:sz w:val="24"/>
          <w:szCs w:val="24"/>
        </w:rPr>
        <w:t>, 2016</w:t>
      </w:r>
      <w:r w:rsidR="00FF784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C1793">
        <w:rPr>
          <w:rFonts w:ascii="Times New Roman" w:eastAsia="Times New Roman" w:hAnsi="Times New Roman" w:cs="Times New Roman"/>
          <w:b/>
          <w:bCs/>
          <w:sz w:val="28"/>
          <w:szCs w:val="28"/>
        </w:rPr>
        <w:t>no earlier than 6:3</w:t>
      </w:r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0 P.M</w:t>
      </w:r>
      <w:proofErr w:type="gramStart"/>
      <w:r w:rsidRPr="005D26E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807071">
        <w:rPr>
          <w:rFonts w:ascii="Times New Roman" w:eastAsia="Times New Roman" w:hAnsi="Times New Roman" w:cs="Times New Roman"/>
          <w:sz w:val="24"/>
          <w:szCs w:val="24"/>
        </w:rPr>
        <w:br/>
      </w:r>
      <w:r w:rsidR="003B287F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Mosier Senior Center at 500 East Second Ave.</w:t>
      </w:r>
    </w:p>
    <w:tbl>
      <w:tblPr>
        <w:tblpPr w:leftFromText="45" w:rightFromText="45" w:vertAnchor="text" w:horzAnchor="margin" w:tblpY="420"/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080"/>
        <w:gridCol w:w="7717"/>
        <w:gridCol w:w="1126"/>
      </w:tblGrid>
      <w:tr w:rsidR="00D223EE" w:rsidRPr="00807071" w14:paraId="4F4F80D3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5A3F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7A4A" w14:textId="27204421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6:3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0pm              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360FE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Call to Order (please silence or turn-off cell phones)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CD0B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399D62AC" w14:textId="77777777" w:rsidTr="00EE2BAA">
        <w:trPr>
          <w:trHeight w:val="510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E0D06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66803" w14:textId="5663B255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103D9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Agenda corrections or additions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br/>
              <w:t>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D9F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53A6547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2604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256DF" w14:textId="7CA221ED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B86AD" w14:textId="03F92A97" w:rsidR="00D223EE" w:rsidRPr="00807071" w:rsidRDefault="00D223EE" w:rsidP="00FB7E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 from the Audience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-- 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This is an opportunity for Mosier residents and anyone else to express concerns, needs, or opportunities.  Please keep your comments succinct and under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two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minutes.  You may bring in written materials for Council and Staff to review.  The Mayor can assign the issue to a future Council meeting, to a Council Committee, or to staff.  Please realize that council cannot offer any response immediately, but will give the matter due consideration. 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A5046" w14:textId="0AC1F063" w:rsidR="00D223EE" w:rsidRPr="00807071" w:rsidRDefault="000B7F80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minutes</w:t>
            </w:r>
          </w:p>
        </w:tc>
      </w:tr>
      <w:tr w:rsidR="00D223EE" w:rsidRPr="00807071" w14:paraId="286AAD5E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ECDB" w14:textId="6AACD60F" w:rsidR="00D223EE" w:rsidRPr="00807071" w:rsidRDefault="00A53603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>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26C1E" w14:textId="0895EE8A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9D95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C1912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223EE" w:rsidRPr="00807071" w14:paraId="276E7FD5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9C338" w14:textId="7777777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30D8B" w14:textId="6B0B5465" w:rsidR="00D223EE" w:rsidRPr="00807071" w:rsidRDefault="00EA438B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6:50</w:t>
            </w:r>
            <w:r w:rsidR="00D223EE" w:rsidRPr="00807071">
              <w:rPr>
                <w:rFonts w:ascii="Arial" w:eastAsia="Times New Roman" w:hAnsi="Arial" w:cs="Arial"/>
                <w:sz w:val="24"/>
                <w:szCs w:val="24"/>
              </w:rPr>
              <w:t xml:space="preserve"> 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B4AF1" w14:textId="562EE086" w:rsidR="00D223EE" w:rsidRPr="00807071" w:rsidRDefault="000B7F80" w:rsidP="00561B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Updates and Debriefing: UPRR-Mosier Oil Train Derailment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B0EF" w14:textId="5C3807B2" w:rsidR="00D223EE" w:rsidRPr="00807071" w:rsidRDefault="000B7F80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="002C5FD4">
              <w:rPr>
                <w:rFonts w:ascii="Arial" w:eastAsia="Times New Roman" w:hAnsi="Arial" w:cs="Arial"/>
                <w:sz w:val="24"/>
                <w:szCs w:val="24"/>
              </w:rPr>
              <w:t xml:space="preserve">0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0B7F80" w:rsidRPr="00807071" w14:paraId="10713DA7" w14:textId="77777777" w:rsidTr="00EE2BAA">
        <w:trPr>
          <w:trHeight w:val="345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49BBEB" w14:textId="77777777" w:rsidR="000B7F80" w:rsidRPr="00807071" w:rsidRDefault="000B7F80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FAAA" w14:textId="77777777" w:rsidR="000B7F80" w:rsidRDefault="000B7F80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F32DD" w14:textId="294F122F" w:rsidR="000B7F80" w:rsidRPr="000B7F80" w:rsidRDefault="000B7F80" w:rsidP="00673F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Executive </w:t>
            </w:r>
            <w:proofErr w:type="gramStart"/>
            <w:r>
              <w:rPr>
                <w:rFonts w:ascii="Arial" w:hAnsi="Arial" w:cs="Arial"/>
                <w:b/>
              </w:rPr>
              <w:t>Session  under</w:t>
            </w:r>
            <w:proofErr w:type="gramEnd"/>
            <w:r>
              <w:rPr>
                <w:rFonts w:ascii="Arial" w:hAnsi="Arial" w:cs="Arial"/>
                <w:b/>
              </w:rPr>
              <w:t xml:space="preserve"> ORS. 192.660 (2) (h) Legal Counsel: </w:t>
            </w:r>
            <w:r w:rsidR="00673F0B" w:rsidRPr="00673F0B">
              <w:rPr>
                <w:rFonts w:ascii="Arial" w:hAnsi="Arial" w:cs="Arial"/>
                <w:b/>
              </w:rPr>
              <w:t>To consult with counsel concerning the legal rights and duties of a public body with regard to current litigation or litigation likely to be filed.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F95D" w14:textId="5979548A" w:rsidR="000B7F80" w:rsidRDefault="00673F0B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30 min</w:t>
            </w:r>
          </w:p>
        </w:tc>
      </w:tr>
      <w:tr w:rsidR="00D223EE" w:rsidRPr="00807071" w14:paraId="32AE1166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B159E" w14:textId="039CF557" w:rsidR="00D223EE" w:rsidRPr="00807071" w:rsidRDefault="00D223EE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</w:t>
            </w:r>
            <w:r w:rsidRPr="00807071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>II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94503" w14:textId="70969B11" w:rsidR="00D223EE" w:rsidRPr="00807071" w:rsidRDefault="00EE3599" w:rsidP="00D223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EA438B">
              <w:rPr>
                <w:rFonts w:ascii="Arial" w:eastAsia="Times New Roman" w:hAnsi="Arial" w:cs="Arial"/>
                <w:sz w:val="24"/>
                <w:szCs w:val="24"/>
              </w:rPr>
              <w:t>05</w:t>
            </w:r>
            <w:r w:rsidR="00A12C9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D47A4" w14:textId="77777777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Correspondence/Staff/Council reports </w:t>
            </w:r>
          </w:p>
          <w:p w14:paraId="00DEE3A8" w14:textId="7FA3011E" w:rsidR="00D223EE" w:rsidRPr="00807071" w:rsidRDefault="00D223EE" w:rsidP="00A12C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Committee Reports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648C" w14:textId="3E4EB92D" w:rsidR="00D223EE" w:rsidRPr="00807071" w:rsidRDefault="00A12C9F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5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min</w:t>
            </w:r>
          </w:p>
        </w:tc>
      </w:tr>
      <w:tr w:rsidR="00D223EE" w:rsidRPr="00807071" w14:paraId="39D0EF9C" w14:textId="77777777" w:rsidTr="00EE2BAA"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B37DB" w14:textId="04F6E15C" w:rsidR="00D223EE" w:rsidRDefault="00A12C9F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IX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A9C0F" w14:textId="79CD8ED8" w:rsidR="00D223EE" w:rsidRDefault="00EE3599" w:rsidP="008070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8:</w:t>
            </w:r>
            <w:r w:rsidR="00EA43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="00EE2BA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223EE">
              <w:rPr>
                <w:rFonts w:ascii="Arial" w:eastAsia="Times New Roman" w:hAnsi="Arial" w:cs="Arial"/>
                <w:sz w:val="24"/>
                <w:szCs w:val="24"/>
              </w:rPr>
              <w:t>pm</w:t>
            </w:r>
          </w:p>
        </w:tc>
        <w:tc>
          <w:tcPr>
            <w:tcW w:w="7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BA94" w14:textId="1F85190D" w:rsidR="00D223EE" w:rsidRDefault="00D223EE" w:rsidP="00CE17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6C0C" w14:textId="77777777" w:rsidR="00D223EE" w:rsidRPr="00807071" w:rsidRDefault="00D223EE" w:rsidP="000D1F0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C7E186" w14:textId="77777777" w:rsidR="005D53B1" w:rsidRDefault="005D53B1"/>
    <w:p w14:paraId="1A0AAE91" w14:textId="77777777" w:rsidR="007C0B8E" w:rsidRDefault="007C0B8E">
      <w:pPr>
        <w:rPr>
          <w:rStyle w:val="spnmessagetext"/>
          <w:rFonts w:ascii="Arial" w:hAnsi="Arial" w:cs="Arial"/>
          <w:i/>
          <w:sz w:val="16"/>
          <w:szCs w:val="16"/>
        </w:rPr>
      </w:pPr>
    </w:p>
    <w:p w14:paraId="20BE5698" w14:textId="0E303315" w:rsidR="00251BE4" w:rsidRPr="007C0B8E" w:rsidRDefault="00FD324D" w:rsidP="007C0B8E">
      <w:r w:rsidRPr="001D1E9D">
        <w:rPr>
          <w:rStyle w:val="spnmessagetext"/>
          <w:rFonts w:ascii="Arial" w:hAnsi="Arial" w:cs="Arial"/>
          <w:i/>
          <w:sz w:val="16"/>
          <w:szCs w:val="16"/>
        </w:rPr>
        <w:t>Note: All public meeting locations are handicapped accessible. Please let the City Recorder know if you will need any special</w:t>
      </w:r>
      <w:r w:rsidRPr="001D1E9D">
        <w:rPr>
          <w:rStyle w:val="spnmessagetext"/>
          <w:rFonts w:ascii="Arial" w:hAnsi="Arial" w:cs="Arial"/>
          <w:sz w:val="16"/>
          <w:szCs w:val="16"/>
        </w:rPr>
        <w:t xml:space="preserve"> accommodations to attend any meeting. Call (541) 478-3505 for more information. Oregon Relay Service 1-800-735-2900</w:t>
      </w:r>
    </w:p>
    <w:p w14:paraId="3260FCA3" w14:textId="77777777" w:rsidR="00673F0B" w:rsidRPr="007C0B8E" w:rsidRDefault="00673F0B"/>
    <w:sectPr w:rsidR="00673F0B" w:rsidRPr="007C0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26DB8"/>
    <w:multiLevelType w:val="hybridMultilevel"/>
    <w:tmpl w:val="6E34562E"/>
    <w:lvl w:ilvl="0" w:tplc="6F489D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071"/>
    <w:rsid w:val="00006CB1"/>
    <w:rsid w:val="00037C7D"/>
    <w:rsid w:val="000470B8"/>
    <w:rsid w:val="0005756B"/>
    <w:rsid w:val="00060261"/>
    <w:rsid w:val="00082140"/>
    <w:rsid w:val="00095C54"/>
    <w:rsid w:val="000B493F"/>
    <w:rsid w:val="000B7F80"/>
    <w:rsid w:val="000D1F0F"/>
    <w:rsid w:val="00111F20"/>
    <w:rsid w:val="00205D6A"/>
    <w:rsid w:val="00216BF2"/>
    <w:rsid w:val="00220575"/>
    <w:rsid w:val="00251060"/>
    <w:rsid w:val="00251BE4"/>
    <w:rsid w:val="002B7A95"/>
    <w:rsid w:val="002C5FD4"/>
    <w:rsid w:val="002D473B"/>
    <w:rsid w:val="00346CE4"/>
    <w:rsid w:val="003563E9"/>
    <w:rsid w:val="0035664B"/>
    <w:rsid w:val="0037038E"/>
    <w:rsid w:val="003B0BD1"/>
    <w:rsid w:val="003B287F"/>
    <w:rsid w:val="003F4536"/>
    <w:rsid w:val="00406493"/>
    <w:rsid w:val="00436AC5"/>
    <w:rsid w:val="004A1AC4"/>
    <w:rsid w:val="004C1793"/>
    <w:rsid w:val="004D4F71"/>
    <w:rsid w:val="004E2423"/>
    <w:rsid w:val="005025EB"/>
    <w:rsid w:val="00535C69"/>
    <w:rsid w:val="005513BA"/>
    <w:rsid w:val="00561B1D"/>
    <w:rsid w:val="005663F4"/>
    <w:rsid w:val="00576CCC"/>
    <w:rsid w:val="005D26EB"/>
    <w:rsid w:val="005D2C68"/>
    <w:rsid w:val="005D2EA5"/>
    <w:rsid w:val="005D53B1"/>
    <w:rsid w:val="006224B6"/>
    <w:rsid w:val="00651070"/>
    <w:rsid w:val="00666B39"/>
    <w:rsid w:val="0067297A"/>
    <w:rsid w:val="00673F0B"/>
    <w:rsid w:val="006B7F9F"/>
    <w:rsid w:val="006C6737"/>
    <w:rsid w:val="006D7201"/>
    <w:rsid w:val="006E1ECF"/>
    <w:rsid w:val="006E2523"/>
    <w:rsid w:val="007129E4"/>
    <w:rsid w:val="00741DB4"/>
    <w:rsid w:val="00783735"/>
    <w:rsid w:val="007C0B8E"/>
    <w:rsid w:val="007C3470"/>
    <w:rsid w:val="00807071"/>
    <w:rsid w:val="00836CB3"/>
    <w:rsid w:val="00864693"/>
    <w:rsid w:val="008879B1"/>
    <w:rsid w:val="008A4DEE"/>
    <w:rsid w:val="008F5547"/>
    <w:rsid w:val="00902A4A"/>
    <w:rsid w:val="00926411"/>
    <w:rsid w:val="00945553"/>
    <w:rsid w:val="009521B4"/>
    <w:rsid w:val="00983070"/>
    <w:rsid w:val="009F4D61"/>
    <w:rsid w:val="00A12C9F"/>
    <w:rsid w:val="00A51BEA"/>
    <w:rsid w:val="00A53603"/>
    <w:rsid w:val="00A63652"/>
    <w:rsid w:val="00A65663"/>
    <w:rsid w:val="00A70A2E"/>
    <w:rsid w:val="00AD056E"/>
    <w:rsid w:val="00B268BA"/>
    <w:rsid w:val="00B42981"/>
    <w:rsid w:val="00B55718"/>
    <w:rsid w:val="00B80573"/>
    <w:rsid w:val="00BB41FE"/>
    <w:rsid w:val="00BC78D3"/>
    <w:rsid w:val="00BF118F"/>
    <w:rsid w:val="00C554BB"/>
    <w:rsid w:val="00CC28C1"/>
    <w:rsid w:val="00CE1796"/>
    <w:rsid w:val="00CE238C"/>
    <w:rsid w:val="00D223EE"/>
    <w:rsid w:val="00D27615"/>
    <w:rsid w:val="00D86E63"/>
    <w:rsid w:val="00DF7AE1"/>
    <w:rsid w:val="00E117B6"/>
    <w:rsid w:val="00E85EA6"/>
    <w:rsid w:val="00E95AB5"/>
    <w:rsid w:val="00EA438B"/>
    <w:rsid w:val="00EE2BAA"/>
    <w:rsid w:val="00EE3599"/>
    <w:rsid w:val="00EF697F"/>
    <w:rsid w:val="00F034F0"/>
    <w:rsid w:val="00F11CB6"/>
    <w:rsid w:val="00F25FCC"/>
    <w:rsid w:val="00F37AB1"/>
    <w:rsid w:val="00F50645"/>
    <w:rsid w:val="00F6367D"/>
    <w:rsid w:val="00F76D05"/>
    <w:rsid w:val="00F84221"/>
    <w:rsid w:val="00FA1359"/>
    <w:rsid w:val="00FB7EE7"/>
    <w:rsid w:val="00FC4CDE"/>
    <w:rsid w:val="00FD324D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19EC50"/>
  <w15:docId w15:val="{63C1ECAA-743E-43A4-AE5D-CD6A762D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nmessagetext">
    <w:name w:val="spnmessagetext"/>
    <w:basedOn w:val="DefaultParagraphFont"/>
    <w:rsid w:val="00FD324D"/>
  </w:style>
  <w:style w:type="character" w:styleId="Hyperlink">
    <w:name w:val="Hyperlink"/>
    <w:basedOn w:val="DefaultParagraphFont"/>
    <w:uiPriority w:val="99"/>
    <w:unhideWhenUsed/>
    <w:rsid w:val="00037C7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cp:lastPrinted>2016-03-16T16:05:00Z</cp:lastPrinted>
  <dcterms:created xsi:type="dcterms:W3CDTF">2016-06-08T07:18:00Z</dcterms:created>
  <dcterms:modified xsi:type="dcterms:W3CDTF">2016-06-08T07:18:00Z</dcterms:modified>
</cp:coreProperties>
</file>