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83" w:rsidRDefault="00F63383"/>
    <w:p w:rsidR="00D151AB" w:rsidRDefault="00F63383" w:rsidP="00F63383">
      <w:pPr>
        <w:jc w:val="center"/>
      </w:pPr>
      <w:r>
        <w:rPr>
          <w:rFonts w:ascii="Times New Roman" w:eastAsia="Times New Roman" w:hAnsi="Times New Roman" w:cs="Times New Roman"/>
          <w:noProof/>
          <w:sz w:val="24"/>
          <w:szCs w:val="24"/>
        </w:rPr>
        <w:drawing>
          <wp:inline distT="0" distB="0" distL="0" distR="0" wp14:anchorId="39982EE3" wp14:editId="1E4B8732">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p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bookmarkStart w:id="0" w:name="_GoBack"/>
      <w:bookmarkEnd w:id="0"/>
      <w:r w:rsidRPr="002D7CDC">
        <w:rPr>
          <w:rFonts w:ascii="Times New Roman" w:eastAsia="Times New Roman" w:hAnsi="Times New Roman" w:cs="Times New Roman"/>
          <w:sz w:val="20"/>
          <w:szCs w:val="20"/>
        </w:rPr>
        <w:br/>
      </w:r>
      <w:r w:rsidR="00C12FAD">
        <w:rPr>
          <w:rFonts w:ascii="Times New Roman" w:eastAsia="Times New Roman" w:hAnsi="Times New Roman" w:cs="Times New Roman"/>
          <w:b/>
          <w:bCs/>
          <w:sz w:val="20"/>
          <w:szCs w:val="20"/>
        </w:rPr>
        <w:t>November 2nd</w:t>
      </w:r>
      <w:r w:rsidRPr="002D7CDC">
        <w:rPr>
          <w:rFonts w:ascii="Times New Roman" w:eastAsia="Times New Roman" w:hAnsi="Times New Roman" w:cs="Times New Roman"/>
          <w:b/>
          <w:bCs/>
          <w:sz w:val="20"/>
          <w:szCs w:val="20"/>
        </w:rPr>
        <w:t xml:space="preserve">, 2016 at </w:t>
      </w:r>
      <w:r>
        <w:rPr>
          <w:rFonts w:ascii="Times New Roman" w:eastAsia="Times New Roman" w:hAnsi="Times New Roman" w:cs="Times New Roman"/>
          <w:b/>
          <w:bCs/>
          <w:sz w:val="20"/>
          <w:szCs w:val="20"/>
        </w:rPr>
        <w:t>6:30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Pr="002D7CDC">
        <w:rPr>
          <w:rFonts w:ascii="Times New Roman" w:eastAsia="Times New Roman" w:hAnsi="Times New Roman" w:cs="Times New Roman"/>
          <w:b/>
          <w:bCs/>
          <w:i/>
          <w:iCs/>
          <w:sz w:val="20"/>
          <w:szCs w:val="20"/>
        </w:rPr>
        <w:t>Mosier Senior Center at 500 East Second Ave.</w:t>
      </w:r>
    </w:p>
    <w:tbl>
      <w:tblPr>
        <w:tblpPr w:leftFromText="45" w:rightFromText="45" w:vertAnchor="text" w:horzAnchor="margin" w:tblpXSpec="center" w:tblpY="60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6:30pm               </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576E4D" w:rsidRPr="00CE7016" w:rsidTr="00576E4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sidRPr="00CE7016">
              <w:rPr>
                <w:rFonts w:ascii="Times New Roman" w:eastAsia="Times New Roman" w:hAnsi="Times New Roman" w:cs="Times New Roman"/>
                <w:sz w:val="24"/>
                <w:szCs w:val="24"/>
              </w:rPr>
              <w:t>-- 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minutes</w:t>
            </w: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IV</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Pr>
                <w:rFonts w:ascii="Times New Roman" w:eastAsia="Times New Roman" w:hAnsi="Times New Roman" w:cs="Times New Roman"/>
                <w:sz w:val="24"/>
                <w:szCs w:val="24"/>
              </w:rPr>
              <w:t>y Council Meeting Minutes:  10/19</w:t>
            </w:r>
            <w:r w:rsidRPr="00CE7016">
              <w:rPr>
                <w:rFonts w:ascii="Times New Roman" w:eastAsia="Times New Roman" w:hAnsi="Times New Roman" w:cs="Times New Roman"/>
                <w:sz w:val="24"/>
                <w:szCs w:val="24"/>
              </w:rPr>
              <w:t>/2016</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Discussion regarding Reeve Kearns Contract</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576E4D" w:rsidRPr="00CE7016">
              <w:rPr>
                <w:rFonts w:ascii="Times New Roman" w:eastAsia="Times New Roman" w:hAnsi="Times New Roman" w:cs="Times New Roman"/>
                <w:sz w:val="24"/>
                <w:szCs w:val="24"/>
              </w:rPr>
              <w:t xml:space="preserve"> min</w:t>
            </w:r>
          </w:p>
        </w:tc>
      </w:tr>
      <w:tr w:rsidR="00F20CCE"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F20CCE"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rsidR="00F20CCE"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7:30 pm</w:t>
            </w:r>
          </w:p>
        </w:tc>
        <w:tc>
          <w:tcPr>
            <w:tcW w:w="7195" w:type="dxa"/>
            <w:tcBorders>
              <w:top w:val="outset" w:sz="6" w:space="0" w:color="auto"/>
              <w:left w:val="outset" w:sz="6" w:space="0" w:color="auto"/>
              <w:bottom w:val="outset" w:sz="6" w:space="0" w:color="auto"/>
              <w:right w:val="outset" w:sz="6" w:space="0" w:color="auto"/>
            </w:tcBorders>
            <w:vAlign w:val="center"/>
          </w:tcPr>
          <w:p w:rsidR="00F20CCE"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 #2016-11:  A Resolution Adopting the 2016 Water System Plan</w:t>
            </w:r>
          </w:p>
        </w:tc>
        <w:tc>
          <w:tcPr>
            <w:tcW w:w="1089" w:type="dxa"/>
            <w:tcBorders>
              <w:top w:val="outset" w:sz="6" w:space="0" w:color="auto"/>
              <w:left w:val="outset" w:sz="6" w:space="0" w:color="auto"/>
              <w:bottom w:val="outset" w:sz="6" w:space="0" w:color="auto"/>
              <w:right w:val="outset" w:sz="6" w:space="0" w:color="auto"/>
            </w:tcBorders>
            <w:vAlign w:val="center"/>
          </w:tcPr>
          <w:p w:rsidR="00F20CCE"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576E4D" w:rsidRPr="00CE7016" w:rsidTr="00576E4D">
        <w:trPr>
          <w:trHeight w:val="1398"/>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76E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7:40 pm</w:t>
            </w:r>
          </w:p>
        </w:tc>
        <w:tc>
          <w:tcPr>
            <w:tcW w:w="7195" w:type="dxa"/>
            <w:tcBorders>
              <w:top w:val="outset" w:sz="6" w:space="0" w:color="auto"/>
              <w:left w:val="outset" w:sz="6" w:space="0" w:color="auto"/>
              <w:bottom w:val="outset" w:sz="6" w:space="0" w:color="auto"/>
              <w:right w:val="outset" w:sz="6" w:space="0" w:color="auto"/>
            </w:tcBorders>
            <w:vAlign w:val="center"/>
          </w:tcPr>
          <w:p w:rsidR="00576E4D" w:rsidRPr="00576E4D" w:rsidRDefault="00576E4D" w:rsidP="00576E4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Resolution #2016-12:  </w:t>
            </w:r>
            <w:r w:rsidRPr="00576E4D">
              <w:rPr>
                <w:rFonts w:ascii="Times New Roman" w:eastAsia="Times New Roman" w:hAnsi="Times New Roman" w:cs="Times New Roman"/>
                <w:b/>
                <w:bCs/>
                <w:sz w:val="28"/>
                <w:szCs w:val="24"/>
              </w:rPr>
              <w:t xml:space="preserve"> </w:t>
            </w:r>
            <w:r w:rsidRPr="00576E4D">
              <w:rPr>
                <w:rFonts w:ascii="Times New Roman" w:eastAsia="Times New Roman" w:hAnsi="Times New Roman" w:cs="Times New Roman"/>
                <w:b/>
                <w:bCs/>
                <w:sz w:val="24"/>
                <w:szCs w:val="24"/>
              </w:rPr>
              <w:t>A RESOLUTION DECLARING AN EMERGENCY UNDER ORS 279B.080 AND GRANTING CERTAIN EXCEPTIONS TO THE PUBLIC PROCUREMENT REQUIREMENTS FOR GOODS AND SERVICES NEEDED TO A</w:t>
            </w:r>
            <w:r>
              <w:rPr>
                <w:rFonts w:ascii="Times New Roman" w:eastAsia="Times New Roman" w:hAnsi="Times New Roman" w:cs="Times New Roman"/>
                <w:b/>
                <w:bCs/>
                <w:sz w:val="24"/>
                <w:szCs w:val="24"/>
              </w:rPr>
              <w:t>DDRESS AND REMEDY THE EMERGENCY</w:t>
            </w:r>
          </w:p>
        </w:tc>
        <w:tc>
          <w:tcPr>
            <w:tcW w:w="1089" w:type="dxa"/>
            <w:tcBorders>
              <w:top w:val="outset" w:sz="6" w:space="0" w:color="auto"/>
              <w:left w:val="outset" w:sz="6" w:space="0" w:color="auto"/>
              <w:bottom w:val="outset" w:sz="6" w:space="0" w:color="auto"/>
              <w:right w:val="outset" w:sz="6" w:space="0" w:color="auto"/>
            </w:tcBorders>
            <w:vAlign w:val="center"/>
          </w:tcPr>
          <w:p w:rsidR="00576E4D"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576E4D" w:rsidRPr="00CE7016" w:rsidTr="00576E4D">
        <w:trPr>
          <w:trHeight w:val="228"/>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576E4D" w:rsidRPr="00CE7016" w:rsidRDefault="00F20CCE" w:rsidP="00576E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76E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rsidR="00576E4D" w:rsidRPr="00CE7016" w:rsidRDefault="00F20CCE" w:rsidP="00576E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 pm</w:t>
            </w:r>
          </w:p>
        </w:tc>
        <w:tc>
          <w:tcPr>
            <w:tcW w:w="7195" w:type="dxa"/>
            <w:tcBorders>
              <w:top w:val="outset" w:sz="6" w:space="0" w:color="auto"/>
              <w:left w:val="outset" w:sz="6" w:space="0" w:color="auto"/>
              <w:bottom w:val="outset" w:sz="6" w:space="0" w:color="auto"/>
              <w:right w:val="outset" w:sz="6" w:space="0" w:color="auto"/>
            </w:tcBorders>
            <w:vAlign w:val="center"/>
          </w:tcPr>
          <w:p w:rsidR="00576E4D" w:rsidRDefault="00576E4D" w:rsidP="00576E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Cooperative Improvement Utility Agreement (City and ODOT)</w:t>
            </w:r>
            <w:r w:rsidR="00F20CCE">
              <w:rPr>
                <w:rFonts w:ascii="Times New Roman" w:eastAsia="Times New Roman" w:hAnsi="Times New Roman" w:cs="Times New Roman"/>
                <w:sz w:val="24"/>
                <w:szCs w:val="24"/>
              </w:rPr>
              <w:t>:  City Attorney to Review</w:t>
            </w:r>
          </w:p>
        </w:tc>
        <w:tc>
          <w:tcPr>
            <w:tcW w:w="1089" w:type="dxa"/>
            <w:tcBorders>
              <w:top w:val="outset" w:sz="6" w:space="0" w:color="auto"/>
              <w:left w:val="outset" w:sz="6" w:space="0" w:color="auto"/>
              <w:bottom w:val="outset" w:sz="6" w:space="0" w:color="auto"/>
              <w:right w:val="outset" w:sz="6" w:space="0" w:color="auto"/>
            </w:tcBorders>
            <w:vAlign w:val="center"/>
          </w:tcPr>
          <w:p w:rsidR="00576E4D" w:rsidRDefault="00F20CCE" w:rsidP="00576E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76E4D"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r w:rsidR="00576E4D"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 Van Osdol Application for Council Position #5</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3.</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r w:rsidR="00576E4D"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Raise for Maintenance Worker</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4.</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8:20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 Safe:  Council Discussion</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C01194">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sidR="00C01194">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sidR="00C01194">
              <w:rPr>
                <w:rFonts w:ascii="Times New Roman" w:eastAsia="Times New Roman" w:hAnsi="Times New Roman" w:cs="Times New Roman"/>
                <w:sz w:val="24"/>
                <w:szCs w:val="24"/>
              </w:rPr>
              <w:t xml:space="preserve"> (Including Team Mosier)</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8:40 </w:t>
            </w:r>
            <w:r w:rsidR="00576E4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bl>
    <w:p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56B" w:rsidRDefault="001C756B" w:rsidP="00CE7016">
      <w:pPr>
        <w:spacing w:after="0" w:line="240" w:lineRule="auto"/>
      </w:pPr>
      <w:r>
        <w:separator/>
      </w:r>
    </w:p>
  </w:endnote>
  <w:endnote w:type="continuationSeparator" w:id="0">
    <w:p w:rsidR="001C756B" w:rsidRDefault="001C756B"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56B" w:rsidRDefault="001C756B" w:rsidP="00CE7016">
      <w:pPr>
        <w:spacing w:after="0" w:line="240" w:lineRule="auto"/>
      </w:pPr>
      <w:r>
        <w:separator/>
      </w:r>
    </w:p>
  </w:footnote>
  <w:footnote w:type="continuationSeparator" w:id="0">
    <w:p w:rsidR="001C756B" w:rsidRDefault="001C756B"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101689"/>
    <w:rsid w:val="0012274A"/>
    <w:rsid w:val="00127F17"/>
    <w:rsid w:val="001571FF"/>
    <w:rsid w:val="001C756B"/>
    <w:rsid w:val="00511F5A"/>
    <w:rsid w:val="00576E4D"/>
    <w:rsid w:val="006B4BFD"/>
    <w:rsid w:val="008B6DD1"/>
    <w:rsid w:val="008E51D4"/>
    <w:rsid w:val="00910966"/>
    <w:rsid w:val="009A3423"/>
    <w:rsid w:val="00A549ED"/>
    <w:rsid w:val="00AC0B9F"/>
    <w:rsid w:val="00AE6B1C"/>
    <w:rsid w:val="00BE3EA1"/>
    <w:rsid w:val="00C01194"/>
    <w:rsid w:val="00C12FAD"/>
    <w:rsid w:val="00CE7016"/>
    <w:rsid w:val="00D07EDA"/>
    <w:rsid w:val="00D151AB"/>
    <w:rsid w:val="00E45B46"/>
    <w:rsid w:val="00F20CCE"/>
    <w:rsid w:val="00F63383"/>
    <w:rsid w:val="00F82DDC"/>
    <w:rsid w:val="00FA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157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1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11</cp:revision>
  <cp:lastPrinted>2016-11-03T19:31:00Z</cp:lastPrinted>
  <dcterms:created xsi:type="dcterms:W3CDTF">2016-10-27T23:27:00Z</dcterms:created>
  <dcterms:modified xsi:type="dcterms:W3CDTF">2016-11-03T19:32:00Z</dcterms:modified>
</cp:coreProperties>
</file>